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A7E0" w14:textId="77777777" w:rsidR="003A3E91" w:rsidRDefault="00287B7E" w:rsidP="00287B7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Russia—Short Answer</w:t>
      </w:r>
    </w:p>
    <w:p w14:paraId="4354155A" w14:textId="77777777" w:rsidR="00287B7E" w:rsidRDefault="00287B7E" w:rsidP="00287B7E">
      <w:pPr>
        <w:spacing w:after="0" w:line="240" w:lineRule="auto"/>
      </w:pPr>
    </w:p>
    <w:p w14:paraId="0BC3FF1B" w14:textId="77777777" w:rsidR="00287B7E" w:rsidRPr="00287B7E" w:rsidRDefault="00287B7E" w:rsidP="00287B7E">
      <w:pPr>
        <w:spacing w:after="0" w:line="240" w:lineRule="auto"/>
      </w:pPr>
      <w:r>
        <w:t>1. Identify two features of the Russian Political System that make it a mixed presidential/parliamentary system of government. (2006 q4)</w:t>
      </w:r>
    </w:p>
    <w:p w14:paraId="791E6760" w14:textId="77777777" w:rsidR="00287B7E" w:rsidRPr="00287B7E" w:rsidRDefault="00287B7E" w:rsidP="00287B7E">
      <w:pPr>
        <w:spacing w:after="0" w:line="240" w:lineRule="auto"/>
      </w:pPr>
    </w:p>
    <w:p w14:paraId="1E70D366" w14:textId="77777777" w:rsidR="00287B7E" w:rsidRPr="00287B7E" w:rsidRDefault="007C443C" w:rsidP="007C443C">
      <w:pPr>
        <w:spacing w:after="0" w:line="240" w:lineRule="auto"/>
      </w:pPr>
      <w:r>
        <w:t>2. Many outside observers express concern that Russia’s political system became more authoritarian during the 2000-2008 presidency of Vladimir Putin. Explain three changes made during Putin’s presidency that are evidence that the Russian political system became more authoritarian. (2010 q3)</w:t>
      </w:r>
    </w:p>
    <w:p w14:paraId="696ABDE7" w14:textId="77777777" w:rsidR="00287B7E" w:rsidRPr="00287B7E" w:rsidRDefault="00287B7E" w:rsidP="00287B7E">
      <w:pPr>
        <w:spacing w:after="0" w:line="240" w:lineRule="auto"/>
      </w:pPr>
    </w:p>
    <w:p w14:paraId="3F043C8E" w14:textId="77777777" w:rsidR="00287B7E" w:rsidRPr="00287B7E" w:rsidRDefault="00287B7E" w:rsidP="00287B7E">
      <w:pPr>
        <w:spacing w:after="0" w:line="240" w:lineRule="auto"/>
      </w:pPr>
    </w:p>
    <w:p w14:paraId="2093F42C" w14:textId="77777777" w:rsidR="00287B7E" w:rsidRPr="00287B7E" w:rsidRDefault="00287B7E" w:rsidP="00287B7E">
      <w:pPr>
        <w:spacing w:after="0" w:line="240" w:lineRule="auto"/>
      </w:pPr>
    </w:p>
    <w:p w14:paraId="670AF4A1" w14:textId="77777777" w:rsidR="00287B7E" w:rsidRPr="00287B7E" w:rsidRDefault="00287B7E" w:rsidP="00287B7E">
      <w:pPr>
        <w:spacing w:after="0" w:line="240" w:lineRule="auto"/>
      </w:pPr>
    </w:p>
    <w:p w14:paraId="2A57AA9E" w14:textId="77777777" w:rsidR="007259B0" w:rsidRDefault="007259B0" w:rsidP="007259B0">
      <w:pPr>
        <w:spacing w:after="0" w:line="240" w:lineRule="auto"/>
        <w:jc w:val="center"/>
      </w:pPr>
      <w:r>
        <w:rPr>
          <w:b/>
          <w:u w:val="single"/>
        </w:rPr>
        <w:t>Great Britain v. Russia Comparisons</w:t>
      </w:r>
    </w:p>
    <w:p w14:paraId="003938FB" w14:textId="77777777" w:rsidR="007259B0" w:rsidRPr="00310B27" w:rsidRDefault="007259B0" w:rsidP="007259B0">
      <w:pPr>
        <w:spacing w:after="0" w:line="240" w:lineRule="auto"/>
      </w:pPr>
    </w:p>
    <w:p w14:paraId="2E4BB6E6" w14:textId="77777777" w:rsidR="007259B0" w:rsidRDefault="007259B0" w:rsidP="007259B0">
      <w:pPr>
        <w:spacing w:after="0" w:line="240" w:lineRule="auto"/>
      </w:pPr>
      <w:r>
        <w:t>1. The referendum is a feature of democratic politics. (2007 q7)</w:t>
      </w:r>
    </w:p>
    <w:p w14:paraId="29B4547F" w14:textId="77777777" w:rsidR="007259B0" w:rsidRDefault="007259B0" w:rsidP="007259B0">
      <w:pPr>
        <w:tabs>
          <w:tab w:val="left" w:pos="180"/>
        </w:tabs>
        <w:spacing w:after="0" w:line="240" w:lineRule="auto"/>
      </w:pPr>
      <w:r>
        <w:tab/>
        <w:t>(a) Define referendum and describe one advantage for a government holding a referendum.</w:t>
      </w:r>
    </w:p>
    <w:p w14:paraId="061A642E" w14:textId="77777777" w:rsidR="007259B0" w:rsidRDefault="007259B0" w:rsidP="007259B0">
      <w:pPr>
        <w:tabs>
          <w:tab w:val="left" w:pos="180"/>
          <w:tab w:val="left" w:pos="450"/>
        </w:tabs>
        <w:spacing w:after="0" w:line="240" w:lineRule="auto"/>
        <w:ind w:left="180"/>
      </w:pPr>
      <w:r>
        <w:t xml:space="preserve">(b) Identify the official who has the power to call a referendum in Great Britain.  Describe one example of the use </w:t>
      </w:r>
      <w:proofErr w:type="gramStart"/>
      <w:r>
        <w:t>or  proposed</w:t>
      </w:r>
      <w:proofErr w:type="gramEnd"/>
      <w:r>
        <w:t xml:space="preserve"> use of one specific national referendum in Great Britain.</w:t>
      </w:r>
    </w:p>
    <w:p w14:paraId="3D81FC99" w14:textId="77777777" w:rsidR="007259B0" w:rsidRDefault="007259B0" w:rsidP="007259B0">
      <w:pPr>
        <w:tabs>
          <w:tab w:val="left" w:pos="180"/>
          <w:tab w:val="left" w:pos="450"/>
        </w:tabs>
        <w:spacing w:after="0" w:line="240" w:lineRule="auto"/>
        <w:ind w:left="180"/>
      </w:pPr>
      <w:r>
        <w:t>(c) Identify the official who has the power to call a referendum in Russia.  Describe one example of the use or proposed use of one specific national referendum in Russia.</w:t>
      </w:r>
    </w:p>
    <w:p w14:paraId="3EC442CA" w14:textId="77777777" w:rsidR="00287B7E" w:rsidRDefault="00287B7E" w:rsidP="00287B7E">
      <w:pPr>
        <w:spacing w:after="0" w:line="240" w:lineRule="auto"/>
      </w:pPr>
    </w:p>
    <w:p w14:paraId="0EA03209" w14:textId="77777777" w:rsidR="006A34CF" w:rsidRDefault="006A34CF" w:rsidP="00287B7E">
      <w:pPr>
        <w:spacing w:after="0" w:line="240" w:lineRule="auto"/>
      </w:pPr>
    </w:p>
    <w:p w14:paraId="11DA24CA" w14:textId="77777777" w:rsidR="006A34CF" w:rsidRDefault="006A34CF" w:rsidP="006A34CF">
      <w:pPr>
        <w:spacing w:after="0" w:line="240" w:lineRule="auto"/>
        <w:jc w:val="center"/>
      </w:pPr>
      <w:r>
        <w:rPr>
          <w:b/>
          <w:u w:val="single"/>
        </w:rPr>
        <w:t>Mexico v Russia Comparison</w:t>
      </w:r>
    </w:p>
    <w:p w14:paraId="78C20E34" w14:textId="77777777" w:rsidR="006A34CF" w:rsidRDefault="006A34CF" w:rsidP="006A34CF"/>
    <w:p w14:paraId="47A7E344" w14:textId="77777777" w:rsidR="006A34CF" w:rsidRDefault="006A34CF" w:rsidP="006A34CF">
      <w:r>
        <w:t>1. Mexico and Russia have each experienced economic liberalization and political liberalization. (2008 q8)</w:t>
      </w:r>
    </w:p>
    <w:p w14:paraId="0EC683A5" w14:textId="77777777" w:rsidR="006A34CF" w:rsidRDefault="006A34CF" w:rsidP="006A34CF">
      <w:pPr>
        <w:tabs>
          <w:tab w:val="left" w:pos="198"/>
        </w:tabs>
      </w:pPr>
      <w:r>
        <w:tab/>
        <w:t>(a) Define economic liberalization and define political liberalization.</w:t>
      </w:r>
    </w:p>
    <w:p w14:paraId="70B4FF8B" w14:textId="77777777" w:rsidR="006A34CF" w:rsidRDefault="006A34CF" w:rsidP="006A34CF">
      <w:pPr>
        <w:tabs>
          <w:tab w:val="left" w:pos="198"/>
          <w:tab w:val="left" w:pos="450"/>
        </w:tabs>
      </w:pPr>
      <w:r>
        <w:tab/>
        <w:t xml:space="preserve">(b) Describe one economic liberalization policy pursued in Mexico since 1985 and one economic liberalization policy </w:t>
      </w:r>
      <w:r>
        <w:tab/>
      </w:r>
      <w:r>
        <w:tab/>
      </w:r>
      <w:r>
        <w:tab/>
        <w:t>pursued in Russia since 1991.</w:t>
      </w:r>
    </w:p>
    <w:p w14:paraId="6ABC76F2" w14:textId="77777777" w:rsidR="006A34CF" w:rsidRDefault="006A34CF" w:rsidP="006A34CF">
      <w:pPr>
        <w:tabs>
          <w:tab w:val="left" w:pos="198"/>
          <w:tab w:val="left" w:pos="450"/>
        </w:tabs>
      </w:pPr>
      <w:r>
        <w:tab/>
        <w:t>(c)</w:t>
      </w:r>
      <w:r w:rsidRPr="00791727">
        <w:t xml:space="preserve"> </w:t>
      </w:r>
      <w:r>
        <w:t xml:space="preserve">Describe one economic liberalization policy undertaken in Mexico since 1985 and one economic liberalization </w:t>
      </w:r>
      <w:r>
        <w:tab/>
      </w:r>
      <w:r>
        <w:tab/>
      </w:r>
      <w:r>
        <w:tab/>
        <w:t>policy undertaken in Russia since 1991.</w:t>
      </w:r>
    </w:p>
    <w:p w14:paraId="5B2C2111" w14:textId="77777777" w:rsidR="006A34CF" w:rsidRDefault="006A34CF" w:rsidP="006A34CF">
      <w:pPr>
        <w:tabs>
          <w:tab w:val="left" w:pos="198"/>
          <w:tab w:val="left" w:pos="450"/>
        </w:tabs>
      </w:pPr>
      <w:r>
        <w:tab/>
        <w:t xml:space="preserve">(d) Compare one consequence of economic liberalization on social class in Mexico with one consequence of economic </w:t>
      </w:r>
      <w:r>
        <w:tab/>
      </w:r>
      <w:r>
        <w:tab/>
      </w:r>
      <w:r>
        <w:tab/>
        <w:t>liberalization on social class in Russia.</w:t>
      </w:r>
    </w:p>
    <w:p w14:paraId="46FD6C61" w14:textId="77777777" w:rsidR="006A34CF" w:rsidRDefault="006A34CF" w:rsidP="006A34CF">
      <w:pPr>
        <w:tabs>
          <w:tab w:val="left" w:pos="198"/>
          <w:tab w:val="left" w:pos="450"/>
        </w:tabs>
      </w:pPr>
    </w:p>
    <w:p w14:paraId="0333B1F7" w14:textId="77777777" w:rsidR="006A34CF" w:rsidRDefault="006A34CF" w:rsidP="006A34CF">
      <w:pPr>
        <w:tabs>
          <w:tab w:val="left" w:pos="198"/>
          <w:tab w:val="left" w:pos="450"/>
        </w:tabs>
        <w:spacing w:after="0" w:line="240" w:lineRule="auto"/>
      </w:pPr>
      <w:r>
        <w:t>2.  (</w:t>
      </w:r>
      <w:proofErr w:type="gramStart"/>
      <w:r>
        <w:t>a</w:t>
      </w:r>
      <w:proofErr w:type="gramEnd"/>
      <w:r>
        <w:t xml:space="preserve">) Describe Russia’s electoral system before the 2007 Duma elections. Explain how the electoral system shaped the </w:t>
      </w:r>
      <w:r>
        <w:tab/>
        <w:t xml:space="preserve">pre-2007 Russian party system. </w:t>
      </w:r>
    </w:p>
    <w:p w14:paraId="713EF358" w14:textId="77777777" w:rsidR="006A34CF" w:rsidRDefault="006A34CF" w:rsidP="006A34CF">
      <w:pPr>
        <w:tabs>
          <w:tab w:val="left" w:pos="198"/>
          <w:tab w:val="left" w:pos="450"/>
        </w:tabs>
        <w:spacing w:after="0" w:line="240" w:lineRule="auto"/>
      </w:pPr>
      <w:r>
        <w:tab/>
        <w:t xml:space="preserve">(b) Describe a specific change to the Russian electoral system that was designed for the 2007 Duma elections and </w:t>
      </w:r>
      <w:r>
        <w:tab/>
        <w:t xml:space="preserve">explain its impact on party competition. </w:t>
      </w:r>
    </w:p>
    <w:p w14:paraId="170A7407" w14:textId="77777777" w:rsidR="006A34CF" w:rsidRDefault="006A34CF" w:rsidP="006A34CF">
      <w:pPr>
        <w:tabs>
          <w:tab w:val="left" w:pos="198"/>
          <w:tab w:val="left" w:pos="450"/>
        </w:tabs>
        <w:spacing w:after="0" w:line="240" w:lineRule="auto"/>
      </w:pPr>
      <w:r>
        <w:tab/>
        <w:t xml:space="preserve">(c) Describe Mexico’s current electoral system. </w:t>
      </w:r>
    </w:p>
    <w:p w14:paraId="07120118" w14:textId="77777777" w:rsidR="006A34CF" w:rsidRDefault="006A34CF" w:rsidP="006A34CF">
      <w:pPr>
        <w:tabs>
          <w:tab w:val="left" w:pos="198"/>
          <w:tab w:val="left" w:pos="450"/>
        </w:tabs>
        <w:spacing w:after="0" w:line="240" w:lineRule="auto"/>
      </w:pPr>
      <w:r>
        <w:tab/>
        <w:t xml:space="preserve">(d) Describe one electoral reform made in Mexico in the 1990s and explain how that reform affected Mexico’s party </w:t>
      </w:r>
      <w:r>
        <w:tab/>
        <w:t>system.</w:t>
      </w:r>
      <w:r w:rsidRPr="00791727">
        <w:t xml:space="preserve"> </w:t>
      </w:r>
      <w:r>
        <w:t>(2009 q7)</w:t>
      </w:r>
    </w:p>
    <w:p w14:paraId="58C0B34F" w14:textId="77777777" w:rsidR="006A34CF" w:rsidRDefault="006A34CF" w:rsidP="006A34CF">
      <w:pPr>
        <w:tabs>
          <w:tab w:val="left" w:pos="198"/>
          <w:tab w:val="left" w:pos="450"/>
        </w:tabs>
        <w:spacing w:after="0" w:line="240" w:lineRule="auto"/>
      </w:pPr>
    </w:p>
    <w:p w14:paraId="32AC2A29" w14:textId="77777777" w:rsidR="006A34CF" w:rsidRPr="00287B7E" w:rsidRDefault="006A34CF" w:rsidP="00287B7E">
      <w:pPr>
        <w:spacing w:after="0" w:line="240" w:lineRule="auto"/>
      </w:pPr>
      <w:bookmarkStart w:id="0" w:name="_GoBack"/>
      <w:bookmarkEnd w:id="0"/>
    </w:p>
    <w:sectPr w:rsidR="006A34CF" w:rsidRPr="00287B7E" w:rsidSect="003A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B7E"/>
    <w:rsid w:val="000B48FE"/>
    <w:rsid w:val="00155320"/>
    <w:rsid w:val="00216403"/>
    <w:rsid w:val="00247BB9"/>
    <w:rsid w:val="00287B7E"/>
    <w:rsid w:val="003A3E91"/>
    <w:rsid w:val="003C1DE4"/>
    <w:rsid w:val="005025EA"/>
    <w:rsid w:val="005437FD"/>
    <w:rsid w:val="006A34CF"/>
    <w:rsid w:val="00725250"/>
    <w:rsid w:val="007259B0"/>
    <w:rsid w:val="007C139A"/>
    <w:rsid w:val="007C443C"/>
    <w:rsid w:val="00B2775D"/>
    <w:rsid w:val="00B61A61"/>
    <w:rsid w:val="00D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4F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Dustin Rimmey</cp:lastModifiedBy>
  <cp:revision>4</cp:revision>
  <dcterms:created xsi:type="dcterms:W3CDTF">2012-03-08T20:23:00Z</dcterms:created>
  <dcterms:modified xsi:type="dcterms:W3CDTF">2012-04-27T18:31:00Z</dcterms:modified>
</cp:coreProperties>
</file>